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A1" w:rsidRDefault="002179A1" w:rsidP="00C264BA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388350" cy="6291263"/>
            <wp:effectExtent l="19050" t="0" r="0" b="0"/>
            <wp:docPr id="2" name="Рисунок 1" descr="C:\Users\Владелец\Desktop\Новая папка\DSC02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Новая папка\DSC0212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0" cy="6291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64BA" w:rsidRPr="00C60B12" w:rsidRDefault="00C264BA" w:rsidP="00CF0D7D">
      <w:pPr>
        <w:jc w:val="center"/>
        <w:rPr>
          <w:rFonts w:ascii="Times New Roman" w:hAnsi="Times New Roman" w:cs="Times New Roman"/>
          <w:sz w:val="28"/>
          <w:szCs w:val="28"/>
        </w:rPr>
      </w:pPr>
      <w:r w:rsidRPr="003B02DA">
        <w:rPr>
          <w:rFonts w:ascii="Times New Roman" w:hAnsi="Times New Roman" w:cs="Times New Roman"/>
        </w:rPr>
        <w:lastRenderedPageBreak/>
        <w:t>"</w:t>
      </w:r>
      <w:r w:rsidRPr="00C60B12">
        <w:rPr>
          <w:rFonts w:ascii="Times New Roman" w:hAnsi="Times New Roman" w:cs="Times New Roman"/>
          <w:sz w:val="28"/>
          <w:szCs w:val="28"/>
        </w:rPr>
        <w:t>Исследовательская мастерская"</w:t>
      </w:r>
    </w:p>
    <w:p w:rsidR="00C264BA" w:rsidRPr="00CF0D7D" w:rsidRDefault="00CF0D7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Pr="003B02DA">
        <w:rPr>
          <w:rFonts w:ascii="Times New Roman" w:hAnsi="Times New Roman" w:cs="Times New Roman"/>
          <w:sz w:val="24"/>
        </w:rPr>
        <w:t xml:space="preserve">  </w:t>
      </w:r>
      <w:r w:rsidR="00C264BA" w:rsidRPr="003B02DA">
        <w:rPr>
          <w:rFonts w:ascii="Times New Roman" w:hAnsi="Times New Roman" w:cs="Times New Roman"/>
          <w:sz w:val="24"/>
        </w:rPr>
        <w:t>Ящик представляет собой невысокую коробку с крышкой, в которой проделаны 2 круглых отверстия. Над каждым отверстием укреплён мешочек без дна. На выдвигающееся дно ящика кладутся разные предметы. Дети, занимающиеся в мастерской делятся на 2 группы. По отношению к вытащенным из ящика предметам</w:t>
      </w:r>
      <w:r w:rsidRPr="003B02DA">
        <w:rPr>
          <w:rFonts w:ascii="Times New Roman" w:hAnsi="Times New Roman" w:cs="Times New Roman"/>
          <w:sz w:val="24"/>
        </w:rPr>
        <w:t xml:space="preserve"> могут быть даны дополнительные задания: пересчитать, выложить геометрическую фигуру, букву...</w:t>
      </w:r>
    </w:p>
    <w:sectPr w:rsidR="00C264BA" w:rsidRPr="00CF0D7D" w:rsidSect="002179A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51B6" w:rsidRDefault="00BB51B6" w:rsidP="002179A1">
      <w:pPr>
        <w:spacing w:after="0" w:line="240" w:lineRule="auto"/>
      </w:pPr>
      <w:r>
        <w:separator/>
      </w:r>
    </w:p>
  </w:endnote>
  <w:endnote w:type="continuationSeparator" w:id="0">
    <w:p w:rsidR="00BB51B6" w:rsidRDefault="00BB51B6" w:rsidP="00217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51B6" w:rsidRDefault="00BB51B6" w:rsidP="002179A1">
      <w:pPr>
        <w:spacing w:after="0" w:line="240" w:lineRule="auto"/>
      </w:pPr>
      <w:r>
        <w:separator/>
      </w:r>
    </w:p>
  </w:footnote>
  <w:footnote w:type="continuationSeparator" w:id="0">
    <w:p w:rsidR="00BB51B6" w:rsidRDefault="00BB51B6" w:rsidP="002179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79A1"/>
    <w:rsid w:val="001B36D8"/>
    <w:rsid w:val="001B73B9"/>
    <w:rsid w:val="001F1E43"/>
    <w:rsid w:val="002179A1"/>
    <w:rsid w:val="003B02DA"/>
    <w:rsid w:val="00BB51B6"/>
    <w:rsid w:val="00C264BA"/>
    <w:rsid w:val="00C60B12"/>
    <w:rsid w:val="00CF0D7D"/>
    <w:rsid w:val="00E41A73"/>
    <w:rsid w:val="00F40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79A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21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179A1"/>
  </w:style>
  <w:style w:type="paragraph" w:styleId="a7">
    <w:name w:val="footer"/>
    <w:basedOn w:val="a"/>
    <w:link w:val="a8"/>
    <w:uiPriority w:val="99"/>
    <w:semiHidden/>
    <w:unhideWhenUsed/>
    <w:rsid w:val="00217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179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17</cp:revision>
  <dcterms:created xsi:type="dcterms:W3CDTF">2015-06-21T08:35:00Z</dcterms:created>
  <dcterms:modified xsi:type="dcterms:W3CDTF">2016-01-04T17:56:00Z</dcterms:modified>
</cp:coreProperties>
</file>